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90615E">
        <w:rPr>
          <w:color w:val="000000" w:themeColor="text1"/>
          <w:sz w:val="32"/>
          <w:szCs w:val="32"/>
        </w:rPr>
        <w:t>фитингов металлопластиковых и полипропиленовых</w:t>
      </w:r>
      <w:r w:rsidR="00E1346A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975221">
        <w:rPr>
          <w:color w:val="000000" w:themeColor="text1"/>
          <w:sz w:val="32"/>
          <w:szCs w:val="32"/>
        </w:rPr>
        <w:t>кие коммунальные системы» в 2023</w:t>
      </w:r>
      <w:r w:rsidR="00261FC9">
        <w:rPr>
          <w:color w:val="000000" w:themeColor="text1"/>
          <w:sz w:val="32"/>
          <w:szCs w:val="32"/>
        </w:rPr>
        <w:t xml:space="preserve">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E1346A">
        <w:rPr>
          <w:b/>
          <w:sz w:val="32"/>
          <w:szCs w:val="32"/>
        </w:rPr>
        <w:t>2</w:t>
      </w:r>
      <w:r w:rsidR="0090615E">
        <w:rPr>
          <w:b/>
          <w:sz w:val="32"/>
          <w:szCs w:val="32"/>
        </w:rPr>
        <w:t>707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90615E" w:rsidP="0085582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22.21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90615E" w:rsidP="0085582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22.21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0615E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фитинги металлопластиковые</w:t>
            </w:r>
            <w:r w:rsidRPr="0090615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и полипропиленовы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е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90615E">
              <w:rPr>
                <w:b/>
                <w:sz w:val="20"/>
                <w:szCs w:val="20"/>
              </w:rPr>
              <w:t>145560,93</w:t>
            </w:r>
            <w:bookmarkStart w:id="0" w:name="_GoBack"/>
            <w:bookmarkEnd w:id="0"/>
            <w:r w:rsidR="00EE204C" w:rsidRPr="00EE204C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90615E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4CC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387D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C7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49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2D8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827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615E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5221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D7539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7F6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6A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D485B-A4A2-421B-B928-511CF8005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4450</Words>
  <Characters>30050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34432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2023-02-28T10:28:00Z</dcterms:created>
  <dcterms:modified xsi:type="dcterms:W3CDTF">2023-02-28T10:29:00Z</dcterms:modified>
</cp:coreProperties>
</file>